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13" w:rsidRDefault="00E17C13" w:rsidP="00E17C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«Формирование комфортной городской среды»</w:t>
      </w:r>
    </w:p>
    <w:p w:rsidR="00E17C13" w:rsidRDefault="00E17C13" w:rsidP="00E17C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программе «Формирование комфортной городской среды» в МР «</w:t>
      </w:r>
      <w:proofErr w:type="spellStart"/>
      <w:r>
        <w:rPr>
          <w:color w:val="000000"/>
          <w:sz w:val="27"/>
          <w:szCs w:val="27"/>
        </w:rPr>
        <w:t>Карабудахкентский</w:t>
      </w:r>
      <w:proofErr w:type="spellEnd"/>
      <w:r>
        <w:rPr>
          <w:color w:val="000000"/>
          <w:sz w:val="27"/>
          <w:szCs w:val="27"/>
        </w:rPr>
        <w:t xml:space="preserve"> район» на 2019 год по МР «</w:t>
      </w:r>
      <w:proofErr w:type="spellStart"/>
      <w:r>
        <w:rPr>
          <w:color w:val="000000"/>
          <w:sz w:val="27"/>
          <w:szCs w:val="27"/>
        </w:rPr>
        <w:t>Карабудахкентский</w:t>
      </w:r>
      <w:proofErr w:type="spellEnd"/>
      <w:r>
        <w:rPr>
          <w:color w:val="000000"/>
          <w:sz w:val="27"/>
          <w:szCs w:val="27"/>
        </w:rPr>
        <w:t xml:space="preserve"> район» включены 2 (два) муниципальных образования МО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арабудахекент</w:t>
      </w:r>
      <w:proofErr w:type="spellEnd"/>
      <w:r>
        <w:rPr>
          <w:color w:val="000000"/>
          <w:sz w:val="27"/>
          <w:szCs w:val="27"/>
        </w:rPr>
        <w:t xml:space="preserve">, МО с. </w:t>
      </w:r>
      <w:proofErr w:type="spellStart"/>
      <w:r>
        <w:rPr>
          <w:color w:val="000000"/>
          <w:sz w:val="27"/>
          <w:szCs w:val="27"/>
        </w:rPr>
        <w:t>Доргели</w:t>
      </w:r>
      <w:proofErr w:type="spellEnd"/>
      <w:r>
        <w:rPr>
          <w:color w:val="000000"/>
          <w:sz w:val="27"/>
          <w:szCs w:val="27"/>
        </w:rPr>
        <w:t>.</w:t>
      </w:r>
    </w:p>
    <w:p w:rsidR="00E17C13" w:rsidRDefault="00E17C13" w:rsidP="00E17C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МО с. Карабудахкент по программе «Формирование комфортной </w:t>
      </w:r>
      <w:proofErr w:type="gramStart"/>
      <w:r>
        <w:rPr>
          <w:color w:val="000000"/>
          <w:sz w:val="27"/>
          <w:szCs w:val="27"/>
        </w:rPr>
        <w:t>городская</w:t>
      </w:r>
      <w:proofErr w:type="gramEnd"/>
      <w:r>
        <w:rPr>
          <w:color w:val="000000"/>
          <w:sz w:val="27"/>
          <w:szCs w:val="27"/>
        </w:rPr>
        <w:t xml:space="preserve"> среды» предусматривается благоустройство территории девяти общественных территорий. Общая сумма средств 21 019,73 тыс. руб.</w:t>
      </w:r>
    </w:p>
    <w:p w:rsidR="00E17C13" w:rsidRDefault="00E17C13" w:rsidP="00E17C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МО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Доргели</w:t>
      </w:r>
      <w:proofErr w:type="spellEnd"/>
      <w:r>
        <w:rPr>
          <w:color w:val="000000"/>
          <w:sz w:val="27"/>
          <w:szCs w:val="27"/>
        </w:rPr>
        <w:t xml:space="preserve"> предусматривается благоустройства двух общественных территорий. Общая сумма средств 8 337,44 тыс. руб. По району предусмотрено всего сре</w:t>
      </w:r>
      <w:proofErr w:type="gramStart"/>
      <w:r>
        <w:rPr>
          <w:color w:val="000000"/>
          <w:sz w:val="27"/>
          <w:szCs w:val="27"/>
        </w:rPr>
        <w:t>дств в с</w:t>
      </w:r>
      <w:proofErr w:type="gramEnd"/>
      <w:r>
        <w:rPr>
          <w:color w:val="000000"/>
          <w:sz w:val="27"/>
          <w:szCs w:val="27"/>
        </w:rPr>
        <w:t>умме 29 357,17 тыс. руб.</w:t>
      </w:r>
    </w:p>
    <w:p w:rsidR="00E17C13" w:rsidRPr="00E17C13" w:rsidRDefault="00E17C13" w:rsidP="00E17C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1.На 02.09.2019 года заключены контракты по 7 объектам; работы завершены по 1 объекту, по 6 объектам работы проводятся. На всех объектах установлены информационные щиты и камеры видеонаблюдения, а по 4 объектам общественным территориям 2(два) МО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оргели</w:t>
      </w:r>
      <w:proofErr w:type="spellEnd"/>
      <w:r>
        <w:rPr>
          <w:color w:val="000000"/>
          <w:sz w:val="27"/>
          <w:szCs w:val="27"/>
        </w:rPr>
        <w:t xml:space="preserve"> и 2(два) МО с.Карабудахкент контракты не заключены. В ближайшие 7-10 дней контракты будут заключены. По одному объекту работы завершены.</w:t>
      </w:r>
    </w:p>
    <w:p w:rsidR="00250D8A" w:rsidRPr="00683F59" w:rsidRDefault="00250D8A" w:rsidP="00683F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0D8A" w:rsidRPr="00683F59" w:rsidSect="00BE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 w:grammar="clean"/>
  <w:defaultTabStop w:val="708"/>
  <w:characterSpacingControl w:val="doNotCompress"/>
  <w:compat/>
  <w:rsids>
    <w:rsidRoot w:val="005F4E34"/>
    <w:rsid w:val="00013BAD"/>
    <w:rsid w:val="00074991"/>
    <w:rsid w:val="00122973"/>
    <w:rsid w:val="001F6B1F"/>
    <w:rsid w:val="00250D8A"/>
    <w:rsid w:val="0026321B"/>
    <w:rsid w:val="002842FE"/>
    <w:rsid w:val="0030668F"/>
    <w:rsid w:val="003E1763"/>
    <w:rsid w:val="00434A29"/>
    <w:rsid w:val="004A51B8"/>
    <w:rsid w:val="005941CA"/>
    <w:rsid w:val="005F4E34"/>
    <w:rsid w:val="00683F59"/>
    <w:rsid w:val="006C286C"/>
    <w:rsid w:val="007B485A"/>
    <w:rsid w:val="0083298C"/>
    <w:rsid w:val="009054D2"/>
    <w:rsid w:val="00A75779"/>
    <w:rsid w:val="00AC7BF9"/>
    <w:rsid w:val="00B24CF4"/>
    <w:rsid w:val="00B47539"/>
    <w:rsid w:val="00B70D80"/>
    <w:rsid w:val="00BE7413"/>
    <w:rsid w:val="00C25E7D"/>
    <w:rsid w:val="00C57FDB"/>
    <w:rsid w:val="00C77CC7"/>
    <w:rsid w:val="00C96115"/>
    <w:rsid w:val="00CE6437"/>
    <w:rsid w:val="00E17C13"/>
    <w:rsid w:val="00FF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4E34"/>
    <w:rPr>
      <w:color w:val="0000FF"/>
      <w:u w:val="single"/>
    </w:rPr>
  </w:style>
  <w:style w:type="character" w:styleId="a5">
    <w:name w:val="Strong"/>
    <w:basedOn w:val="a0"/>
    <w:uiPriority w:val="22"/>
    <w:qFormat/>
    <w:rsid w:val="00683F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Admin</cp:lastModifiedBy>
  <cp:revision>2</cp:revision>
  <dcterms:created xsi:type="dcterms:W3CDTF">2019-09-03T14:08:00Z</dcterms:created>
  <dcterms:modified xsi:type="dcterms:W3CDTF">2019-09-03T14:08:00Z</dcterms:modified>
</cp:coreProperties>
</file>